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8FE2" w14:textId="31343930" w:rsidR="005E1F61" w:rsidRDefault="005E1F61" w:rsidP="005E1F61">
      <w:pPr>
        <w:jc w:val="center"/>
        <w:rPr>
          <w:b/>
          <w:bCs/>
          <w:sz w:val="28"/>
          <w:szCs w:val="28"/>
          <w:u w:val="single"/>
          <w:rtl/>
        </w:rPr>
      </w:pPr>
    </w:p>
    <w:p w14:paraId="4C24D4A5" w14:textId="3CEE5EA7" w:rsidR="005E1F61" w:rsidRDefault="00291034" w:rsidP="005E1F61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קורס סיילספורס למ</w:t>
      </w:r>
      <w:r w:rsidR="00CB6731">
        <w:rPr>
          <w:rFonts w:hint="cs"/>
          <w:b/>
          <w:bCs/>
          <w:sz w:val="28"/>
          <w:szCs w:val="28"/>
          <w:u w:val="single"/>
          <w:rtl/>
        </w:rPr>
        <w:t>תקדמים</w:t>
      </w:r>
    </w:p>
    <w:p w14:paraId="6C47B4E1" w14:textId="3D86B4E1" w:rsidR="00B26A1C" w:rsidRDefault="00B26A1C" w:rsidP="005E1F61">
      <w:pPr>
        <w:jc w:val="center"/>
        <w:rPr>
          <w:b/>
          <w:bCs/>
          <w:sz w:val="28"/>
          <w:szCs w:val="28"/>
          <w:u w:val="single"/>
          <w:rtl/>
        </w:rPr>
      </w:pPr>
    </w:p>
    <w:p w14:paraId="03104E0C" w14:textId="1720833A" w:rsidR="00E76E85" w:rsidRPr="004E25E5" w:rsidRDefault="000D707A" w:rsidP="00E76E85">
      <w:pPr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C0D49" wp14:editId="372E0058">
            <wp:simplePos x="0" y="0"/>
            <wp:positionH relativeFrom="column">
              <wp:posOffset>-2838450</wp:posOffset>
            </wp:positionH>
            <wp:positionV relativeFrom="paragraph">
              <wp:posOffset>372110</wp:posOffset>
            </wp:positionV>
            <wp:extent cx="5731510" cy="2865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E85" w:rsidRPr="00E76E85">
        <w:rPr>
          <w:rFonts w:hint="cs"/>
          <w:b/>
          <w:bCs/>
          <w:sz w:val="28"/>
          <w:szCs w:val="28"/>
          <w:rtl/>
        </w:rPr>
        <w:t xml:space="preserve">סמל קורס </w:t>
      </w:r>
      <w:r w:rsidR="00E76E85" w:rsidRPr="00E76E85">
        <w:rPr>
          <w:b/>
          <w:bCs/>
          <w:sz w:val="28"/>
          <w:szCs w:val="28"/>
          <w:rtl/>
        </w:rPr>
        <w:t>–</w:t>
      </w:r>
      <w:r w:rsidR="00E76E85" w:rsidRPr="00E76E85">
        <w:rPr>
          <w:rFonts w:hint="cs"/>
          <w:b/>
          <w:bCs/>
          <w:sz w:val="28"/>
          <w:szCs w:val="28"/>
          <w:rtl/>
        </w:rPr>
        <w:t xml:space="preserve"> </w:t>
      </w:r>
      <w:r w:rsidR="00E76E85" w:rsidRPr="00E76E85">
        <w:rPr>
          <w:b/>
          <w:bCs/>
          <w:sz w:val="28"/>
          <w:szCs w:val="28"/>
        </w:rPr>
        <w:t>CRM-P10</w:t>
      </w:r>
      <w:r w:rsidR="004E25E5">
        <w:rPr>
          <w:b/>
          <w:bCs/>
          <w:sz w:val="28"/>
          <w:szCs w:val="28"/>
          <w:lang w:val="en-GB"/>
        </w:rPr>
        <w:t>2</w:t>
      </w:r>
    </w:p>
    <w:p w14:paraId="2972AA83" w14:textId="458BC944" w:rsidR="00B26A1C" w:rsidRDefault="00B26A1C" w:rsidP="00B26A1C">
      <w:pPr>
        <w:rPr>
          <w:sz w:val="28"/>
          <w:szCs w:val="28"/>
          <w:rtl/>
        </w:rPr>
      </w:pPr>
      <w:r w:rsidRPr="00B26A1C">
        <w:rPr>
          <w:rFonts w:hint="cs"/>
          <w:sz w:val="28"/>
          <w:szCs w:val="28"/>
          <w:rtl/>
        </w:rPr>
        <w:t xml:space="preserve">מטרת הקורס היא </w:t>
      </w:r>
      <w:r w:rsidR="00F249BF">
        <w:rPr>
          <w:rFonts w:hint="cs"/>
          <w:sz w:val="28"/>
          <w:szCs w:val="28"/>
          <w:rtl/>
        </w:rPr>
        <w:t>להפוך סטודנטים עם ניסיון במערכת ליותר מקצועיים ובעלי יכולת לביצוע משימות יישום מורכבות יותר. הקורס מרחיב את הידע על הרכיבים השימושיים ביותר במערכת ומציג פעולות שזמינות למיישמים מיומנים במערכת.</w:t>
      </w:r>
    </w:p>
    <w:p w14:paraId="78EA6E5C" w14:textId="5AEA55E7" w:rsidR="00E76E85" w:rsidRDefault="00E76E85" w:rsidP="00B26A1C">
      <w:pPr>
        <w:rPr>
          <w:sz w:val="28"/>
          <w:szCs w:val="28"/>
          <w:rtl/>
        </w:rPr>
      </w:pPr>
    </w:p>
    <w:p w14:paraId="59674478" w14:textId="62B9DD30" w:rsidR="00E76E85" w:rsidRDefault="00E76E85" w:rsidP="00B26A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rFonts w:hint="cs"/>
          <w:sz w:val="28"/>
          <w:szCs w:val="28"/>
          <w:rtl/>
        </w:rPr>
        <w:t xml:space="preserve"> שעות הדרכה.</w:t>
      </w:r>
    </w:p>
    <w:p w14:paraId="20585EE5" w14:textId="6E8099FA" w:rsidR="00B26A1C" w:rsidRDefault="00B26A1C" w:rsidP="00B26A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 מפגש</w:t>
      </w:r>
      <w:r w:rsidR="00E76E85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 יום </w:t>
      </w:r>
      <w:r w:rsidR="00E76E85">
        <w:rPr>
          <w:rFonts w:hint="cs"/>
          <w:sz w:val="28"/>
          <w:szCs w:val="28"/>
          <w:rtl/>
        </w:rPr>
        <w:t xml:space="preserve">(8 שעות </w:t>
      </w:r>
      <w:proofErr w:type="spellStart"/>
      <w:r w:rsidR="00E76E85">
        <w:rPr>
          <w:rFonts w:hint="cs"/>
          <w:sz w:val="28"/>
          <w:szCs w:val="28"/>
          <w:rtl/>
        </w:rPr>
        <w:t>כ''א</w:t>
      </w:r>
      <w:proofErr w:type="spellEnd"/>
      <w:r w:rsidR="00E76E85"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>או 10 מפגשי ערב</w:t>
      </w:r>
      <w:r w:rsidR="00E76E85">
        <w:rPr>
          <w:rFonts w:hint="cs"/>
          <w:sz w:val="28"/>
          <w:szCs w:val="28"/>
          <w:rtl/>
        </w:rPr>
        <w:t xml:space="preserve"> (4 שעות </w:t>
      </w:r>
      <w:proofErr w:type="spellStart"/>
      <w:r w:rsidR="00E76E85">
        <w:rPr>
          <w:rFonts w:hint="cs"/>
          <w:sz w:val="28"/>
          <w:szCs w:val="28"/>
          <w:rtl/>
        </w:rPr>
        <w:t>כ''א</w:t>
      </w:r>
      <w:proofErr w:type="spellEnd"/>
      <w:r w:rsidR="00E76E85">
        <w:rPr>
          <w:rFonts w:hint="cs"/>
          <w:sz w:val="28"/>
          <w:szCs w:val="28"/>
          <w:rtl/>
        </w:rPr>
        <w:t>)</w:t>
      </w:r>
    </w:p>
    <w:p w14:paraId="418C6731" w14:textId="7137CB51" w:rsidR="00B26A1C" w:rsidRDefault="00B26A1C" w:rsidP="00B26A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ביצוע תרגילים בסביבת עבודה אישית</w:t>
      </w:r>
    </w:p>
    <w:p w14:paraId="70246902" w14:textId="62C47AD8" w:rsidR="00B26A1C" w:rsidRDefault="00B26A1C" w:rsidP="00B26A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גישה לחומרים עיוניים.</w:t>
      </w:r>
    </w:p>
    <w:p w14:paraId="60874112" w14:textId="7045BBFA" w:rsidR="00B26A1C" w:rsidRPr="00B26A1C" w:rsidRDefault="00B26A1C" w:rsidP="00B26A1C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תרגילים מעשיים במקביל לאתר של סיילספורס.</w:t>
      </w:r>
    </w:p>
    <w:p w14:paraId="0985FD09" w14:textId="201609BB" w:rsidR="005E1F61" w:rsidRDefault="00E76E85">
      <w:r>
        <w:rPr>
          <w:noProof/>
        </w:rPr>
        <w:drawing>
          <wp:anchor distT="0" distB="0" distL="114300" distR="114300" simplePos="0" relativeHeight="251658240" behindDoc="1" locked="0" layoutInCell="1" allowOverlap="1" wp14:anchorId="3220890F" wp14:editId="7861AE29">
            <wp:simplePos x="0" y="0"/>
            <wp:positionH relativeFrom="column">
              <wp:posOffset>-2870200</wp:posOffset>
            </wp:positionH>
            <wp:positionV relativeFrom="paragraph">
              <wp:posOffset>3841750</wp:posOffset>
            </wp:positionV>
            <wp:extent cx="5731510" cy="2865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4961"/>
      </w:tblGrid>
      <w:tr w:rsidR="00B26A1C" w:rsidRPr="005A3B55" w14:paraId="4EEAA9FD" w14:textId="73DF71C5" w:rsidTr="00E76E85">
        <w:trPr>
          <w:trHeight w:val="28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A1CECE7" w14:textId="3FFCCC0B" w:rsidR="00B26A1C" w:rsidRPr="00D07962" w:rsidRDefault="00B26A1C" w:rsidP="001E47F9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מספר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997204" w14:textId="464B843D" w:rsidR="00B26A1C" w:rsidRPr="00D07962" w:rsidRDefault="00B26A1C" w:rsidP="001E4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bookmarkStart w:id="0" w:name="_Hlk86052561"/>
            <w:r w:rsidRPr="00D07962">
              <w:rPr>
                <w:rFonts w:ascii="Calibri" w:eastAsia="Times New Roman" w:hAnsi="Calibri" w:cs="Times New Roman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נושא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7ACE3" w14:textId="77777777" w:rsidR="00B26A1C" w:rsidRPr="005A3B55" w:rsidRDefault="00B26A1C" w:rsidP="001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A3B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תוכן</w:t>
            </w:r>
          </w:p>
        </w:tc>
      </w:tr>
      <w:tr w:rsidR="00B26A1C" w:rsidRPr="005A3B55" w14:paraId="26F897E7" w14:textId="07C49213" w:rsidTr="00E76E85">
        <w:trPr>
          <w:trHeight w:val="5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46E4F" w14:textId="602CA4C0" w:rsidR="00B26A1C" w:rsidRPr="005A3B55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53356" w14:textId="4D98665B" w:rsidR="00B26A1C" w:rsidRPr="00CB6731" w:rsidRDefault="00CB6731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 w:rsidRPr="00CB673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יישום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7921E1" w14:textId="77777777" w:rsidR="00B26A1C" w:rsidRDefault="00CB6731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אובייקט מקוסטם</w:t>
            </w:r>
          </w:p>
          <w:p w14:paraId="7C13DC91" w14:textId="77777777" w:rsidR="00CB6731" w:rsidRDefault="00CB6731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סוגי קשרים</w:t>
            </w:r>
          </w:p>
          <w:p w14:paraId="3BCF44E8" w14:textId="07E10028" w:rsidR="00CB6731" w:rsidRPr="005A3B55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סוגי רשומות</w:t>
            </w:r>
          </w:p>
        </w:tc>
      </w:tr>
      <w:tr w:rsidR="00B26A1C" w:rsidRPr="005A3B55" w14:paraId="7CC4035D" w14:textId="66DD6B12" w:rsidTr="00E76E85">
        <w:trPr>
          <w:trHeight w:val="308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AAB9B" w14:textId="2BB94307" w:rsidR="00B26A1C" w:rsidRDefault="00B26A1C" w:rsidP="00E76E85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B27E0" w14:textId="6121A22E" w:rsidR="00B26A1C" w:rsidRPr="00CB6731" w:rsidRDefault="00CB6731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 w:rsidRPr="00CB673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יישום מתקדם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B98DE8" w14:textId="77777777" w:rsidR="00B26A1C" w:rsidRDefault="00CB6731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ולידציות</w:t>
            </w:r>
            <w:proofErr w:type="spellEnd"/>
          </w:p>
          <w:p w14:paraId="78159DEE" w14:textId="4AEA7300" w:rsidR="00CB6731" w:rsidRPr="005A3B55" w:rsidRDefault="00CB6731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איתור כפילויות</w:t>
            </w:r>
          </w:p>
        </w:tc>
      </w:tr>
      <w:tr w:rsidR="00B26A1C" w:rsidRPr="005A3B55" w14:paraId="4C72561E" w14:textId="52387931" w:rsidTr="00E76E85">
        <w:trPr>
          <w:trHeight w:val="178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39FBF" w14:textId="7D4D1EE2" w:rsidR="00B26A1C" w:rsidRDefault="00B26A1C" w:rsidP="00E76E85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20F62" w14:textId="42BA0D22" w:rsidR="00B26A1C" w:rsidRPr="005A3B55" w:rsidRDefault="00CB6731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F249BF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יישום מתקדם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D4DB2C" w14:textId="24AFF261" w:rsidR="00B26A1C" w:rsidRPr="005A3B55" w:rsidRDefault="00CB6731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נוסחאות</w:t>
            </w:r>
          </w:p>
        </w:tc>
      </w:tr>
      <w:tr w:rsidR="00B26A1C" w:rsidRPr="005A3B55" w14:paraId="71F3302A" w14:textId="76565FCB" w:rsidTr="00E76E85">
        <w:trPr>
          <w:trHeight w:val="24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1EC2C" w14:textId="12A6BEEA" w:rsidR="00B26A1C" w:rsidRDefault="00B26A1C" w:rsidP="00E76E85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9DD95" w14:textId="5693ADC0" w:rsidR="00B26A1C" w:rsidRPr="005A3B55" w:rsidRDefault="00CB6731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יישום מתקדם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05CED9" w14:textId="77777777" w:rsidR="00B26A1C" w:rsidRDefault="00CB6731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פעולות</w:t>
            </w:r>
          </w:p>
          <w:p w14:paraId="59E641A2" w14:textId="77777777" w:rsidR="00CB6731" w:rsidRDefault="00CB6731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פעילויות</w:t>
            </w:r>
          </w:p>
          <w:p w14:paraId="7306A50C" w14:textId="4A7F3FAD" w:rsidR="00CB6731" w:rsidRPr="008C7089" w:rsidRDefault="00CB6731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תבניות דואר</w:t>
            </w:r>
          </w:p>
        </w:tc>
      </w:tr>
      <w:tr w:rsidR="00B26A1C" w:rsidRPr="005A3B55" w14:paraId="0618FF49" w14:textId="77777777" w:rsidTr="00E76E85">
        <w:trPr>
          <w:trHeight w:val="14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94E86C" w14:textId="21F6BF65" w:rsidR="00B26A1C" w:rsidRDefault="00B26A1C" w:rsidP="00E76E85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5312E" w14:textId="23FC86D0" w:rsidR="00B26A1C" w:rsidRDefault="00CB6731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אנליזה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EC78F7" w14:textId="77777777" w:rsidR="00B26A1C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סוגי דוחות</w:t>
            </w:r>
          </w:p>
          <w:p w14:paraId="66B5B8CB" w14:textId="77777777" w:rsidR="00F249BF" w:rsidRDefault="00F249BF" w:rsidP="00F249B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דוחות שיתופיים</w:t>
            </w:r>
          </w:p>
          <w:p w14:paraId="56FCB7E8" w14:textId="391265A7" w:rsidR="00F249BF" w:rsidRDefault="00F249BF" w:rsidP="00F249B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לוחות מכוונים דינאמיים</w:t>
            </w:r>
          </w:p>
        </w:tc>
      </w:tr>
      <w:tr w:rsidR="00B26A1C" w:rsidRPr="005A3B55" w14:paraId="23593987" w14:textId="7765B922" w:rsidTr="00E76E85">
        <w:trPr>
          <w:trHeight w:val="14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02A24" w14:textId="12195BDD" w:rsidR="00B26A1C" w:rsidRDefault="00B26A1C" w:rsidP="00E76E85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C3C86" w14:textId="5BA7BE02" w:rsidR="00B26A1C" w:rsidRPr="005A3B55" w:rsidRDefault="00F249BF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הרחבות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0A822C" w14:textId="4F5C5D3C" w:rsidR="00B26A1C" w:rsidRPr="008C7089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חנות אפליקציות</w:t>
            </w:r>
          </w:p>
        </w:tc>
      </w:tr>
      <w:tr w:rsidR="00B26A1C" w:rsidRPr="005A3B55" w14:paraId="31A7B975" w14:textId="7D0ED10E" w:rsidTr="00E76E85">
        <w:trPr>
          <w:trHeight w:val="13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DC098F" w14:textId="71E5DC6A" w:rsidR="00B26A1C" w:rsidRPr="008C7089" w:rsidRDefault="00B26A1C" w:rsidP="00E76E85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5E9B28" w14:textId="34298318" w:rsidR="00B26A1C" w:rsidRPr="005A3B55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שיתוף מידע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E7F44C" w14:textId="77777777" w:rsidR="00B26A1C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הרשאות ארגון</w:t>
            </w:r>
          </w:p>
          <w:p w14:paraId="79B9959B" w14:textId="42901CAE" w:rsidR="00F249BF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היררכיה ארגונית</w:t>
            </w:r>
          </w:p>
          <w:p w14:paraId="1D733AB4" w14:textId="2DA91993" w:rsidR="00F249BF" w:rsidRPr="005A3B55" w:rsidRDefault="00F249BF" w:rsidP="00F249B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פרופיל משתמש</w:t>
            </w:r>
          </w:p>
        </w:tc>
      </w:tr>
      <w:tr w:rsidR="00B26A1C" w:rsidRPr="005A3B55" w14:paraId="5B19D0D4" w14:textId="77777777" w:rsidTr="00E76E85">
        <w:trPr>
          <w:trHeight w:val="13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81775" w14:textId="1A45B204" w:rsidR="00B26A1C" w:rsidRDefault="00B26A1C" w:rsidP="00E76E85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0172B2" w14:textId="7094BE95" w:rsidR="00B26A1C" w:rsidRPr="008C7089" w:rsidRDefault="00F249BF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אוטומציה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B09FB4" w14:textId="54AE58A9" w:rsidR="00B26A1C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תהליכים אינטראקטיביים</w:t>
            </w:r>
          </w:p>
          <w:p w14:paraId="3F8C27EE" w14:textId="68A99A5A" w:rsidR="00F249BF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תהליכים מתוזמנים</w:t>
            </w:r>
          </w:p>
          <w:p w14:paraId="2A99E8A3" w14:textId="095D2057" w:rsidR="00F249BF" w:rsidRPr="008C7089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תתי תהליכים</w:t>
            </w:r>
          </w:p>
        </w:tc>
      </w:tr>
      <w:tr w:rsidR="00B26A1C" w:rsidRPr="005A3B55" w14:paraId="2E1F2D15" w14:textId="3C224340" w:rsidTr="00E76E85">
        <w:trPr>
          <w:trHeight w:val="11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320B3" w14:textId="7ECAFF51" w:rsidR="00B26A1C" w:rsidRDefault="00B26A1C" w:rsidP="00E76E85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3273D" w14:textId="47A89E06" w:rsidR="00B26A1C" w:rsidRPr="005A3B55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אוטומציה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AD11DE" w14:textId="77777777" w:rsidR="00B26A1C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תהליכים מורכבים</w:t>
            </w:r>
          </w:p>
          <w:p w14:paraId="5F71FE72" w14:textId="77777777" w:rsidR="00F249BF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בדיקות</w:t>
            </w:r>
          </w:p>
          <w:p w14:paraId="4B95397C" w14:textId="5F69407C" w:rsidR="00F249BF" w:rsidRPr="008C7089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טיפול בשגיאות</w:t>
            </w:r>
          </w:p>
        </w:tc>
      </w:tr>
      <w:tr w:rsidR="00B26A1C" w:rsidRPr="005A3B55" w14:paraId="25510612" w14:textId="450A9B29" w:rsidTr="00E76E85">
        <w:trPr>
          <w:trHeight w:val="20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2B990" w14:textId="5BDE77A5" w:rsidR="00B26A1C" w:rsidRDefault="00B26A1C" w:rsidP="00E76E85">
            <w:pPr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140CA" w14:textId="1ACA48AC" w:rsidR="00B26A1C" w:rsidRPr="008C7089" w:rsidRDefault="00B26A1C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סיכום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66B294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תרגול</w:t>
            </w:r>
          </w:p>
          <w:p w14:paraId="187257D2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טרמינולוגיה</w:t>
            </w:r>
          </w:p>
          <w:p w14:paraId="19EF6E23" w14:textId="72A6ACC3" w:rsidR="00B26A1C" w:rsidRPr="005A3B55" w:rsidRDefault="00F249BF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הכנה למבחן המסכה</w:t>
            </w:r>
          </w:p>
        </w:tc>
      </w:tr>
      <w:bookmarkEnd w:id="0"/>
    </w:tbl>
    <w:p w14:paraId="1E9CF864" w14:textId="42E70C4E" w:rsidR="00C74F37" w:rsidRDefault="00000000" w:rsidP="00A00009">
      <w:pPr>
        <w:rPr>
          <w:rtl/>
        </w:rPr>
      </w:pPr>
    </w:p>
    <w:sectPr w:rsidR="00C74F3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8145" w14:textId="77777777" w:rsidR="00DE5F3D" w:rsidRDefault="00DE5F3D" w:rsidP="005E1F61">
      <w:r>
        <w:separator/>
      </w:r>
    </w:p>
  </w:endnote>
  <w:endnote w:type="continuationSeparator" w:id="0">
    <w:p w14:paraId="352C3D5E" w14:textId="77777777" w:rsidR="00DE5F3D" w:rsidRDefault="00DE5F3D" w:rsidP="005E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7E49" w14:textId="3DC077B9" w:rsidR="00291034" w:rsidRPr="00291034" w:rsidRDefault="00291034">
    <w:pPr>
      <w:pStyle w:val="Footer"/>
      <w:rPr>
        <w:rFonts w:hint="cs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91D71" wp14:editId="3C4F1657">
          <wp:simplePos x="0" y="0"/>
          <wp:positionH relativeFrom="column">
            <wp:posOffset>4413250</wp:posOffset>
          </wp:positionH>
          <wp:positionV relativeFrom="paragraph">
            <wp:posOffset>-169545</wp:posOffset>
          </wp:positionV>
          <wp:extent cx="1732302" cy="510485"/>
          <wp:effectExtent l="0" t="0" r="1270" b="4445"/>
          <wp:wrapTight wrapText="bothSides">
            <wp:wrapPolygon edited="0">
              <wp:start x="0" y="0"/>
              <wp:lineTo x="0" y="20981"/>
              <wp:lineTo x="21378" y="20981"/>
              <wp:lineTo x="21378" y="0"/>
              <wp:lineTo x="0" y="0"/>
            </wp:wrapPolygon>
          </wp:wrapTight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302" cy="510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 xml:space="preserve">כל הזכויות שמורות לבית הספר סיילספורס </w:t>
    </w:r>
    <w:r>
      <w:rPr>
        <w:rFonts w:hint="cs"/>
      </w:rPr>
      <w:t>CRM</w:t>
    </w:r>
    <w:r>
      <w:rPr>
        <w:lang w:val="en-GB"/>
      </w:rPr>
      <w:t>-Period</w:t>
    </w:r>
    <w:r>
      <w:rPr>
        <w:rFonts w:hint="cs"/>
        <w:rtl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2F15" w14:textId="77777777" w:rsidR="00DE5F3D" w:rsidRDefault="00DE5F3D" w:rsidP="005E1F61">
      <w:r>
        <w:separator/>
      </w:r>
    </w:p>
  </w:footnote>
  <w:footnote w:type="continuationSeparator" w:id="0">
    <w:p w14:paraId="48E44AAF" w14:textId="77777777" w:rsidR="00DE5F3D" w:rsidRDefault="00DE5F3D" w:rsidP="005E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C87F" w14:textId="092E3631" w:rsidR="005E1F61" w:rsidRDefault="00291034" w:rsidP="00291034">
    <w:pPr>
      <w:pStyle w:val="Header"/>
      <w:jc w:val="right"/>
    </w:pPr>
    <w:r>
      <w:rPr>
        <w:rFonts w:hint="cs"/>
        <w:noProof/>
        <w:rtl/>
        <w:lang w:val="he-IL"/>
      </w:rPr>
      <w:drawing>
        <wp:inline distT="0" distB="0" distL="0" distR="0" wp14:anchorId="4CE1A694" wp14:editId="352C4D02">
          <wp:extent cx="1651182" cy="608330"/>
          <wp:effectExtent l="0" t="0" r="6350" b="127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625" cy="60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F61">
      <w:rPr>
        <w:rFonts w:hint="cs"/>
        <w:rtl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405"/>
    <w:multiLevelType w:val="multilevel"/>
    <w:tmpl w:val="17E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22A9D"/>
    <w:multiLevelType w:val="hybridMultilevel"/>
    <w:tmpl w:val="E482CE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90530">
    <w:abstractNumId w:val="0"/>
  </w:num>
  <w:num w:numId="2" w16cid:durableId="123647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61"/>
    <w:rsid w:val="00066013"/>
    <w:rsid w:val="0009102C"/>
    <w:rsid w:val="000D707A"/>
    <w:rsid w:val="001079A7"/>
    <w:rsid w:val="001218EC"/>
    <w:rsid w:val="001518FE"/>
    <w:rsid w:val="00161DE2"/>
    <w:rsid w:val="002724E5"/>
    <w:rsid w:val="00291034"/>
    <w:rsid w:val="002C7A2E"/>
    <w:rsid w:val="00336FB3"/>
    <w:rsid w:val="003439C0"/>
    <w:rsid w:val="004337A3"/>
    <w:rsid w:val="004829FA"/>
    <w:rsid w:val="004A5B8A"/>
    <w:rsid w:val="004E25E5"/>
    <w:rsid w:val="00537719"/>
    <w:rsid w:val="0059120A"/>
    <w:rsid w:val="005E1F61"/>
    <w:rsid w:val="00746377"/>
    <w:rsid w:val="007D026F"/>
    <w:rsid w:val="00876572"/>
    <w:rsid w:val="00886E8D"/>
    <w:rsid w:val="008C7089"/>
    <w:rsid w:val="009717DD"/>
    <w:rsid w:val="00A00009"/>
    <w:rsid w:val="00B26A1C"/>
    <w:rsid w:val="00CB6731"/>
    <w:rsid w:val="00CE0EC1"/>
    <w:rsid w:val="00D07962"/>
    <w:rsid w:val="00D33A57"/>
    <w:rsid w:val="00D502AE"/>
    <w:rsid w:val="00D83DF3"/>
    <w:rsid w:val="00DE5F3D"/>
    <w:rsid w:val="00E24E28"/>
    <w:rsid w:val="00E33709"/>
    <w:rsid w:val="00E45D36"/>
    <w:rsid w:val="00E47788"/>
    <w:rsid w:val="00E76E85"/>
    <w:rsid w:val="00EC05E3"/>
    <w:rsid w:val="00F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3E5D7"/>
  <w15:chartTrackingRefBased/>
  <w15:docId w15:val="{14EE6352-48AD-4023-8E1F-9ED3CDD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rsid w:val="005E1F61"/>
    <w:pPr>
      <w:bidi/>
      <w:spacing w:after="0"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F61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61"/>
    <w:rPr>
      <w:rFonts w:ascii="Arial" w:hAnsi="Arial" w:cs="Arial"/>
      <w:lang w:val="en-US"/>
    </w:rPr>
  </w:style>
  <w:style w:type="table" w:styleId="TableGrid">
    <w:name w:val="Table Grid"/>
    <w:basedOn w:val="TableNormal"/>
    <w:uiPriority w:val="39"/>
    <w:rsid w:val="0009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r-icon-list-item">
    <w:name w:val="elementor-icon-list-item"/>
    <w:basedOn w:val="Normal"/>
    <w:rsid w:val="00A0000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customStyle="1" w:styleId="elementor-icon-list-text">
    <w:name w:val="elementor-icon-list-text"/>
    <w:basedOn w:val="DefaultParagraphFont"/>
    <w:rsid w:val="00A00009"/>
  </w:style>
  <w:style w:type="paragraph" w:styleId="ListParagraph">
    <w:name w:val="List Paragraph"/>
    <w:basedOn w:val="Normal"/>
    <w:uiPriority w:val="34"/>
    <w:qFormat/>
    <w:rsid w:val="00B2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06F3-E13A-49B0-9F94-F3D5D4D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Hod</dc:creator>
  <cp:keywords/>
  <dc:description/>
  <cp:lastModifiedBy>Gil Hod</cp:lastModifiedBy>
  <cp:revision>2</cp:revision>
  <cp:lastPrinted>2021-02-02T08:15:00Z</cp:lastPrinted>
  <dcterms:created xsi:type="dcterms:W3CDTF">2023-02-07T20:25:00Z</dcterms:created>
  <dcterms:modified xsi:type="dcterms:W3CDTF">2023-02-07T20:25:00Z</dcterms:modified>
</cp:coreProperties>
</file>